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789E" w14:textId="3012418B" w:rsidR="000910CB" w:rsidRDefault="00B85E5C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64485" wp14:editId="4C7495E7">
                <wp:simplePos x="0" y="0"/>
                <wp:positionH relativeFrom="page">
                  <wp:posOffset>9525</wp:posOffset>
                </wp:positionH>
                <wp:positionV relativeFrom="paragraph">
                  <wp:posOffset>-868680</wp:posOffset>
                </wp:positionV>
                <wp:extent cx="7740000" cy="1078523"/>
                <wp:effectExtent l="0" t="0" r="0" b="762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00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88921" w14:textId="754F964B" w:rsidR="00AE168F" w:rsidRPr="00CD20D0" w:rsidRDefault="00AE168F" w:rsidP="00AE168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มีนาคม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4485" id="สี่เหลี่ยมผืนผ้า 18" o:spid="_x0000_s1026" style="position:absolute;left:0;text-align:left;margin-left:.75pt;margin-top:-68.4pt;width:609.45pt;height:84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" fillcolor="#4472c4 [3204]" stroked="f" strokeweight="1pt">
                <v:textbox>
                  <w:txbxContent>
                    <w:p w14:paraId="6C888921" w14:textId="754F964B" w:rsidR="00AE168F" w:rsidRPr="00CD20D0" w:rsidRDefault="00AE168F" w:rsidP="00AE168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มีนาคม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1B34D0" w14:textId="4492242B" w:rsidR="00AE168F" w:rsidRDefault="00B85E5C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7C61D504" wp14:editId="75E64982">
                <wp:simplePos x="0" y="0"/>
                <wp:positionH relativeFrom="page">
                  <wp:posOffset>4431665</wp:posOffset>
                </wp:positionH>
                <wp:positionV relativeFrom="paragraph">
                  <wp:posOffset>67945</wp:posOffset>
                </wp:positionV>
                <wp:extent cx="2913380" cy="1404620"/>
                <wp:effectExtent l="0" t="0" r="127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56F" w14:textId="4909E756" w:rsidR="00AE168F" w:rsidRPr="00B8096A" w:rsidRDefault="00543EEE" w:rsidP="00AE168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1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5.35pt;width:229.4pt;height:110.6pt;z-index:-2516526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AggQqZ4AAAAAsBAAAPAAAAAAAAAAAAAAAAAGsEAABkcnMvZG93bnJldi54bWxQSwUGAAAAAAQA&#10;BADzAAAAeAUAAAAA&#10;" stroked="f">
                <v:textbox style="mso-fit-shape-to-text:t">
                  <w:txbxContent>
                    <w:p w14:paraId="4D01A56F" w14:textId="4909E756" w:rsidR="00AE168F" w:rsidRPr="00B8096A" w:rsidRDefault="00543EEE" w:rsidP="00AE168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D2583E" w14:textId="729E78EE" w:rsidR="00AE168F" w:rsidRDefault="00AE168F" w:rsidP="00B85E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007E9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728C30C3" w14:textId="1426D5FE" w:rsidR="00AE168F" w:rsidRPr="00CD20D0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9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A465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0910CB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96BEA0F" w14:textId="5A871ED0" w:rsidR="00AE168F" w:rsidRPr="006A7B5A" w:rsidRDefault="00AE168F" w:rsidP="003A465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910CB">
        <w:rPr>
          <w:rFonts w:ascii="TH SarabunPSK" w:hAnsi="TH SarabunPSK" w:cs="TH SarabunPSK"/>
          <w:sz w:val="32"/>
          <w:szCs w:val="32"/>
        </w:rPr>
        <w:t xml:space="preserve"> 19</w:t>
      </w:r>
      <w:r w:rsidR="003A465A">
        <w:rPr>
          <w:rFonts w:ascii="TH SarabunPSK" w:hAnsi="TH SarabunPSK" w:cs="TH SarabunPSK"/>
          <w:sz w:val="32"/>
          <w:szCs w:val="32"/>
        </w:rPr>
        <w:t xml:space="preserve"> </w:t>
      </w:r>
      <w:r w:rsidR="000910CB">
        <w:rPr>
          <w:rFonts w:ascii="TH SarabunPSK" w:hAnsi="TH SarabunPSK" w:cs="TH SarabunPSK" w:hint="cs"/>
          <w:sz w:val="32"/>
          <w:szCs w:val="32"/>
          <w:cs/>
        </w:rPr>
        <w:t>มี.ค.68 เวลา 10.00 น. พ.ต.ท</w:t>
      </w:r>
      <w:r w:rsidR="003A465A">
        <w:rPr>
          <w:rFonts w:ascii="TH SarabunPSK" w:hAnsi="TH SarabunPSK" w:cs="TH SarabunPSK" w:hint="cs"/>
          <w:sz w:val="32"/>
          <w:szCs w:val="32"/>
          <w:cs/>
        </w:rPr>
        <w:t>.</w:t>
      </w:r>
      <w:r w:rsidR="000910CB">
        <w:rPr>
          <w:rFonts w:ascii="TH SarabunPSK" w:hAnsi="TH SarabunPSK" w:cs="TH SarabunPSK" w:hint="cs"/>
          <w:sz w:val="32"/>
          <w:szCs w:val="32"/>
          <w:cs/>
        </w:rPr>
        <w:t>วิทยา คุ้มวงษ์ รอง ผกก.ป.</w:t>
      </w:r>
      <w:r w:rsidR="003A465A">
        <w:rPr>
          <w:rFonts w:ascii="TH SarabunPSK" w:hAnsi="TH SarabunPSK" w:cs="TH SarabunPSK" w:hint="cs"/>
          <w:sz w:val="32"/>
          <w:szCs w:val="32"/>
          <w:cs/>
        </w:rPr>
        <w:t xml:space="preserve">สภ.คลองใหญ่ </w:t>
      </w:r>
      <w:r w:rsidR="000910CB">
        <w:rPr>
          <w:rFonts w:ascii="TH SarabunPSK" w:hAnsi="TH SarabunPSK" w:cs="TH SarabunPSK" w:hint="cs"/>
          <w:sz w:val="32"/>
          <w:szCs w:val="32"/>
          <w:cs/>
        </w:rPr>
        <w:t>พร้อมด้วยข้าราชการตำรวจ สภ.คลองใหญ่ ร่วมซ้อม</w:t>
      </w:r>
      <w:r w:rsidR="008F197A">
        <w:rPr>
          <w:rFonts w:ascii="TH SarabunPSK" w:hAnsi="TH SarabunPSK" w:cs="TH SarabunPSK" w:hint="cs"/>
          <w:sz w:val="32"/>
          <w:szCs w:val="32"/>
          <w:cs/>
        </w:rPr>
        <w:t>แผนเผชิญเหตุบุคคลวิกลจริตคลุ้มคลั่ง</w:t>
      </w:r>
      <w:r w:rsidR="000910CB">
        <w:rPr>
          <w:rFonts w:ascii="TH SarabunPSK" w:hAnsi="TH SarabunPSK" w:cs="TH SarabunPSK" w:hint="cs"/>
          <w:sz w:val="32"/>
          <w:szCs w:val="32"/>
          <w:cs/>
        </w:rPr>
        <w:t>ทำร้ายร่างกายประชาชน</w:t>
      </w:r>
      <w:r w:rsidR="008F197A">
        <w:rPr>
          <w:rFonts w:ascii="TH SarabunPSK" w:hAnsi="TH SarabunPSK" w:cs="TH SarabunPSK" w:hint="cs"/>
          <w:sz w:val="32"/>
          <w:szCs w:val="32"/>
          <w:cs/>
        </w:rPr>
        <w:t xml:space="preserve"> ณ บริเวณหน้าตลาดสดเทศบาลตำบลคลองใหญ่</w:t>
      </w:r>
      <w:r w:rsidR="00C321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DF041B" w14:textId="0C83DC58" w:rsidR="00AE168F" w:rsidRDefault="003A465A" w:rsidP="003A465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B4D27CB" wp14:editId="6706121A">
            <wp:extent cx="2891048" cy="2168776"/>
            <wp:effectExtent l="0" t="0" r="5080" b="3175"/>
            <wp:docPr id="236992933" name="รูปภาพ 23699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96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048" cy="216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9A8D7E9" wp14:editId="47B1AE34">
            <wp:extent cx="2907162" cy="2180864"/>
            <wp:effectExtent l="0" t="0" r="7620" b="0"/>
            <wp:docPr id="236992934" name="รูปภาพ 23699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96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162" cy="218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6F4C" w14:textId="77777777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5E36D78" w14:textId="77777777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E9BFA8D" w14:textId="0DA0120D" w:rsidR="00C321F9" w:rsidRPr="00CD20D0" w:rsidRDefault="00C321F9" w:rsidP="00C321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197A">
        <w:rPr>
          <w:rFonts w:ascii="TH SarabunPSK" w:hAnsi="TH SarabunPSK" w:cs="TH SarabunPSK"/>
          <w:b/>
          <w:bCs/>
          <w:color w:val="FF0000"/>
          <w:sz w:val="32"/>
          <w:szCs w:val="32"/>
        </w:rPr>
        <w:t>24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8F197A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6E9D20A" w14:textId="04071482" w:rsidR="00C321F9" w:rsidRPr="00CD20D0" w:rsidRDefault="00C321F9" w:rsidP="008C1A81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8F197A">
        <w:rPr>
          <w:rFonts w:ascii="TH SarabunPSK" w:hAnsi="TH SarabunPSK" w:cs="TH SarabunPSK"/>
          <w:sz w:val="32"/>
          <w:szCs w:val="32"/>
        </w:rPr>
        <w:t xml:space="preserve"> 24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F197A">
        <w:rPr>
          <w:rFonts w:ascii="TH SarabunPSK" w:hAnsi="TH SarabunPSK" w:cs="TH SarabunPSK" w:hint="cs"/>
          <w:sz w:val="32"/>
          <w:szCs w:val="32"/>
          <w:cs/>
        </w:rPr>
        <w:t>มี.ค.68 เวลา 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r w:rsidR="008F197A">
        <w:rPr>
          <w:rFonts w:ascii="TH SarabunPSK" w:hAnsi="TH SarabunPSK" w:cs="TH SarabunPSK" w:hint="cs"/>
          <w:sz w:val="32"/>
          <w:szCs w:val="32"/>
          <w:cs/>
        </w:rPr>
        <w:t>พ.ต.ต.นนทวัฒน์ สายยศ สวป.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สภ.คลองใหญ่ </w:t>
      </w:r>
      <w:r w:rsidR="008F197A">
        <w:rPr>
          <w:rFonts w:ascii="TH SarabunPSK" w:hAnsi="TH SarabunPSK" w:cs="TH SarabunPSK" w:hint="cs"/>
          <w:sz w:val="32"/>
          <w:szCs w:val="32"/>
          <w:cs/>
        </w:rPr>
        <w:t>พร้อมด้วย ร.ต.ท.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8F197A">
        <w:rPr>
          <w:rFonts w:ascii="TH SarabunPSK" w:hAnsi="TH SarabunPSK" w:cs="TH SarabunPSK" w:hint="cs"/>
          <w:sz w:val="32"/>
          <w:szCs w:val="32"/>
          <w:cs/>
        </w:rPr>
        <w:t>สัญ</w:t>
      </w:r>
      <w:proofErr w:type="spellEnd"/>
      <w:r w:rsidR="008F197A">
        <w:rPr>
          <w:rFonts w:ascii="TH SarabunPSK" w:hAnsi="TH SarabunPSK" w:cs="TH SarabunPSK" w:hint="cs"/>
          <w:sz w:val="32"/>
          <w:szCs w:val="32"/>
          <w:cs/>
        </w:rPr>
        <w:t xml:space="preserve">ชัย ยาสระคู รอง สว(ป.)สภ.คลองใหญ่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ปฏิบัติหน้าที่ร้อยเวร</w:t>
      </w:r>
      <w:r w:rsidR="008F197A">
        <w:rPr>
          <w:rFonts w:ascii="TH SarabunPSK" w:hAnsi="TH SarabunPSK" w:cs="TH SarabunPSK" w:hint="cs"/>
          <w:sz w:val="32"/>
          <w:szCs w:val="32"/>
          <w:cs/>
        </w:rPr>
        <w:t>20 ได้รับแจ้งจากศูนย์วิทยุว่ามีชายเมาอาละวาดคล้ายเมาสารเสพติดบริเวณบ้านสวนมะพร้าว ม.7 จึงเข้าทำการระงับเหตุ ผลการปฏิบัติเป็นไปด้วยความเรียบร้อย</w:t>
      </w:r>
    </w:p>
    <w:p w14:paraId="30E7CBA4" w14:textId="5991BC18" w:rsidR="00C321F9" w:rsidRPr="006A7B5A" w:rsidRDefault="00C321F9" w:rsidP="00C321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6CAF0D95" w14:textId="1FEAE72D" w:rsidR="00AE168F" w:rsidRDefault="00C321F9" w:rsidP="005232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FD87576" wp14:editId="3BE36B45">
            <wp:extent cx="2881659" cy="2161732"/>
            <wp:effectExtent l="0" t="0" r="0" b="0"/>
            <wp:docPr id="236992935" name="รูปภาพ 23699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59" cy="216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5C71766" wp14:editId="2286BD42">
            <wp:extent cx="2881511" cy="2161621"/>
            <wp:effectExtent l="0" t="0" r="0" b="0"/>
            <wp:docPr id="236992936" name="รูปภาพ 23699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6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511" cy="21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AD53" w14:textId="77777777" w:rsidR="004F2D4F" w:rsidRDefault="004F2D4F" w:rsidP="00543EEE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39ED"/>
    <w:rsid w:val="007F7C3C"/>
    <w:rsid w:val="00813DAF"/>
    <w:rsid w:val="00820E39"/>
    <w:rsid w:val="00853A93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85E5C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76C59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9</cp:revision>
  <cp:lastPrinted>2024-02-20T10:00:00Z</cp:lastPrinted>
  <dcterms:created xsi:type="dcterms:W3CDTF">2025-03-31T03:08:00Z</dcterms:created>
  <dcterms:modified xsi:type="dcterms:W3CDTF">2025-03-31T07:08:00Z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